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37" w:rsidRPr="00CE01AD" w:rsidRDefault="00894937" w:rsidP="00894937">
      <w:pPr>
        <w:spacing w:line="580" w:lineRule="exact"/>
        <w:ind w:firstLineChars="200" w:firstLine="640"/>
        <w:rPr>
          <w:rFonts w:ascii="仿宋_GB2312" w:eastAsia="仿宋_GB2312" w:hAnsi="宋体" w:hint="eastAsia"/>
          <w:bCs/>
          <w:sz w:val="32"/>
          <w:szCs w:val="32"/>
        </w:rPr>
      </w:pPr>
      <w:r w:rsidRPr="00CE01AD">
        <w:rPr>
          <w:rFonts w:ascii="仿宋_GB2312" w:eastAsia="仿宋_GB2312" w:hAnsi="宋体" w:hint="eastAsia"/>
          <w:bCs/>
          <w:sz w:val="32"/>
          <w:szCs w:val="32"/>
        </w:rPr>
        <w:t>1.再生育申请审批对象：</w:t>
      </w:r>
    </w:p>
    <w:p w:rsidR="00894937" w:rsidRPr="00CE01AD" w:rsidRDefault="00894937" w:rsidP="00894937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01AD">
        <w:rPr>
          <w:rFonts w:ascii="仿宋_GB2312" w:eastAsia="仿宋_GB2312" w:hint="eastAsia"/>
          <w:sz w:val="32"/>
          <w:szCs w:val="32"/>
        </w:rPr>
        <w:t>符合下列情形之一的夫妻经申请批准，可再生育一胎子女：</w:t>
      </w:r>
    </w:p>
    <w:p w:rsidR="00894937" w:rsidRPr="00CE01AD" w:rsidRDefault="00894937" w:rsidP="00894937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01AD">
        <w:rPr>
          <w:rFonts w:ascii="仿宋_GB2312" w:eastAsia="仿宋_GB2312" w:hint="eastAsia"/>
          <w:sz w:val="32"/>
          <w:szCs w:val="32"/>
        </w:rPr>
        <w:t>①已生育的两个子女中有子女经鉴定为非遗传性残疾，不能成长为正常劳动力的。</w:t>
      </w:r>
    </w:p>
    <w:p w:rsidR="00894937" w:rsidRPr="00CE01AD" w:rsidRDefault="00894937" w:rsidP="00894937">
      <w:pPr>
        <w:spacing w:line="580" w:lineRule="exact"/>
        <w:rPr>
          <w:rFonts w:ascii="仿宋_GB2312" w:eastAsia="仿宋_GB2312" w:hint="eastAsia"/>
          <w:sz w:val="32"/>
          <w:szCs w:val="32"/>
        </w:rPr>
      </w:pPr>
      <w:r w:rsidRPr="00CE01AD">
        <w:rPr>
          <w:rFonts w:ascii="仿宋_GB2312" w:eastAsia="仿宋_GB2312" w:hint="eastAsia"/>
          <w:sz w:val="32"/>
          <w:szCs w:val="32"/>
        </w:rPr>
        <w:t xml:space="preserve">　　②再婚</w:t>
      </w:r>
      <w:r w:rsidRPr="00CE01AD">
        <w:rPr>
          <w:rFonts w:ascii="仿宋_GB2312" w:eastAsia="仿宋_GB2312" w:hAnsi="Arial" w:cs="宋体" w:hint="eastAsia"/>
          <w:kern w:val="0"/>
          <w:sz w:val="32"/>
          <w:szCs w:val="32"/>
          <w:lang/>
        </w:rPr>
        <w:t>夫妻（不含复婚），</w:t>
      </w:r>
      <w:r w:rsidRPr="00CE01AD">
        <w:rPr>
          <w:rFonts w:ascii="仿宋_GB2312" w:eastAsia="仿宋_GB2312" w:hint="eastAsia"/>
          <w:sz w:val="32"/>
          <w:szCs w:val="32"/>
        </w:rPr>
        <w:t>再婚前一方生育一个子女，另一方未生育，再婚后只生育一个子女的。</w:t>
      </w:r>
    </w:p>
    <w:p w:rsidR="00894937" w:rsidRPr="00CE01AD" w:rsidRDefault="00894937" w:rsidP="00894937">
      <w:pPr>
        <w:spacing w:line="580" w:lineRule="exact"/>
        <w:rPr>
          <w:rFonts w:ascii="仿宋_GB2312" w:eastAsia="仿宋_GB2312" w:hint="eastAsia"/>
          <w:sz w:val="32"/>
          <w:szCs w:val="32"/>
        </w:rPr>
      </w:pPr>
      <w:r w:rsidRPr="00CE01AD">
        <w:rPr>
          <w:rFonts w:ascii="仿宋_GB2312" w:eastAsia="仿宋_GB2312" w:hint="eastAsia"/>
          <w:sz w:val="32"/>
          <w:szCs w:val="32"/>
        </w:rPr>
        <w:t xml:space="preserve">　　③再婚夫</w:t>
      </w:r>
      <w:r w:rsidRPr="00CE01AD">
        <w:rPr>
          <w:rFonts w:ascii="仿宋_GB2312" w:eastAsia="仿宋_GB2312" w:hAnsi="Arial" w:cs="宋体" w:hint="eastAsia"/>
          <w:kern w:val="0"/>
          <w:sz w:val="32"/>
          <w:szCs w:val="32"/>
          <w:lang/>
        </w:rPr>
        <w:t>妻（不含复婚），</w:t>
      </w:r>
      <w:r w:rsidRPr="00CE01AD">
        <w:rPr>
          <w:rFonts w:ascii="仿宋_GB2312" w:eastAsia="仿宋_GB2312" w:hint="eastAsia"/>
          <w:sz w:val="32"/>
          <w:szCs w:val="32"/>
        </w:rPr>
        <w:t>再婚前合计生育两个及以上子女，再婚后未共同生育子女的。</w:t>
      </w:r>
    </w:p>
    <w:p w:rsidR="00894937" w:rsidRPr="00CE01AD" w:rsidRDefault="00894937" w:rsidP="00894937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01AD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④</w:t>
      </w:r>
      <w:r w:rsidRPr="00CE01AD">
        <w:rPr>
          <w:rFonts w:ascii="仿宋_GB2312" w:eastAsia="仿宋_GB2312" w:hint="eastAsia"/>
          <w:sz w:val="32"/>
          <w:szCs w:val="32"/>
        </w:rPr>
        <w:t>民族自治地方的夫妻双方均系农村居民，其中双方或者一方系东乡、裕固、保安族以及居住在人口稀少的牧区、林区的藏、蒙古、撒拉、哈萨克族，已生育两个子女，要求再生育的。</w:t>
      </w:r>
    </w:p>
    <w:p w:rsidR="00894937" w:rsidRDefault="00894937" w:rsidP="00894937">
      <w:pPr>
        <w:spacing w:line="580" w:lineRule="exact"/>
        <w:ind w:firstLineChars="200" w:firstLine="640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夫妻已生育两个及以上子女，不得以子女已送养为理由申请再生育。</w:t>
      </w:r>
    </w:p>
    <w:p w:rsidR="00894937" w:rsidRPr="007A17D0" w:rsidRDefault="00894937" w:rsidP="00894937">
      <w:pPr>
        <w:spacing w:line="580" w:lineRule="exact"/>
        <w:ind w:firstLineChars="200" w:firstLine="640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夫妻申请再生育子女时，合法收养的子女不参与家庭子女数的计算。</w:t>
      </w:r>
    </w:p>
    <w:p w:rsidR="00894937" w:rsidRDefault="00894937"/>
    <w:sectPr w:rsidR="008949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DBF" w:rsidRDefault="00554DBF" w:rsidP="007C6504">
      <w:r>
        <w:separator/>
      </w:r>
    </w:p>
  </w:endnote>
  <w:endnote w:type="continuationSeparator" w:id="1">
    <w:p w:rsidR="00554DBF" w:rsidRDefault="00554DBF" w:rsidP="007C6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DBF" w:rsidRDefault="00554DBF" w:rsidP="007C6504">
      <w:r>
        <w:separator/>
      </w:r>
    </w:p>
  </w:footnote>
  <w:footnote w:type="continuationSeparator" w:id="1">
    <w:p w:rsidR="00554DBF" w:rsidRDefault="00554DBF" w:rsidP="007C65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937"/>
    <w:rsid w:val="00554DBF"/>
    <w:rsid w:val="007C6504"/>
    <w:rsid w:val="0089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937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7C6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C6504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rsid w:val="007C6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C6504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china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Windows 用户</dc:creator>
  <cp:lastModifiedBy>lenovo</cp:lastModifiedBy>
  <cp:revision>2</cp:revision>
  <dcterms:created xsi:type="dcterms:W3CDTF">2017-05-03T09:03:00Z</dcterms:created>
  <dcterms:modified xsi:type="dcterms:W3CDTF">2017-05-03T09:03:00Z</dcterms:modified>
</cp:coreProperties>
</file>