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5" w:rsidRDefault="00F0100E" w:rsidP="00DD6E1B">
      <w:pPr>
        <w:spacing w:line="460" w:lineRule="exact"/>
        <w:jc w:val="center"/>
        <w:rPr>
          <w:rFonts w:hint="eastAsia"/>
          <w:b/>
          <w:bCs/>
          <w:sz w:val="32"/>
          <w:szCs w:val="32"/>
        </w:rPr>
      </w:pPr>
      <w:r w:rsidRPr="00DD6E1B">
        <w:rPr>
          <w:rFonts w:hint="eastAsia"/>
          <w:b/>
          <w:bCs/>
          <w:sz w:val="32"/>
          <w:szCs w:val="32"/>
        </w:rPr>
        <w:t>胃镜检查适应症及注意事项</w:t>
      </w:r>
    </w:p>
    <w:p w:rsidR="00C26EDA" w:rsidRPr="00DD6E1B" w:rsidRDefault="00C26EDA" w:rsidP="00DD6E1B">
      <w:pPr>
        <w:spacing w:line="460" w:lineRule="exact"/>
        <w:jc w:val="center"/>
        <w:rPr>
          <w:b/>
          <w:bCs/>
          <w:sz w:val="28"/>
          <w:szCs w:val="28"/>
        </w:rPr>
      </w:pPr>
    </w:p>
    <w:p w:rsidR="00B47344" w:rsidRDefault="00DD6E1B" w:rsidP="00F0100E">
      <w:pPr>
        <w:spacing w:line="460" w:lineRule="exact"/>
        <w:ind w:firstLineChars="147" w:firstLine="413"/>
        <w:rPr>
          <w:rFonts w:hint="eastAsia"/>
          <w:b/>
          <w:bCs/>
          <w:sz w:val="28"/>
          <w:szCs w:val="28"/>
        </w:rPr>
      </w:pPr>
      <w:r w:rsidRPr="00DD6E1B">
        <w:rPr>
          <w:rFonts w:hint="eastAsia"/>
          <w:b/>
          <w:bCs/>
          <w:sz w:val="28"/>
          <w:szCs w:val="28"/>
        </w:rPr>
        <w:t>如果您</w:t>
      </w:r>
      <w:r w:rsidR="00C26EDA">
        <w:rPr>
          <w:rFonts w:hint="eastAsia"/>
          <w:b/>
          <w:bCs/>
          <w:sz w:val="28"/>
          <w:szCs w:val="28"/>
        </w:rPr>
        <w:t>选择</w:t>
      </w:r>
      <w:r w:rsidRPr="00DD6E1B">
        <w:rPr>
          <w:rFonts w:hint="eastAsia"/>
          <w:b/>
          <w:bCs/>
          <w:sz w:val="28"/>
          <w:szCs w:val="28"/>
        </w:rPr>
        <w:t>做胃镜检查，</w:t>
      </w:r>
      <w:r w:rsidR="00B47344" w:rsidRPr="00DD6E1B">
        <w:rPr>
          <w:rFonts w:hint="eastAsia"/>
          <w:b/>
          <w:bCs/>
          <w:sz w:val="28"/>
          <w:szCs w:val="28"/>
        </w:rPr>
        <w:t>请认真阅读</w:t>
      </w:r>
      <w:r w:rsidRPr="00DD6E1B">
        <w:rPr>
          <w:rFonts w:hint="eastAsia"/>
          <w:b/>
          <w:bCs/>
          <w:sz w:val="28"/>
          <w:szCs w:val="28"/>
        </w:rPr>
        <w:t>并</w:t>
      </w:r>
      <w:r w:rsidR="00B47344" w:rsidRPr="00DD6E1B">
        <w:rPr>
          <w:rFonts w:hint="eastAsia"/>
          <w:b/>
          <w:bCs/>
          <w:sz w:val="28"/>
          <w:szCs w:val="28"/>
        </w:rPr>
        <w:t>提前做好准备</w:t>
      </w:r>
      <w:r w:rsidRPr="00DD6E1B">
        <w:rPr>
          <w:rFonts w:hint="eastAsia"/>
          <w:b/>
          <w:bCs/>
          <w:sz w:val="28"/>
          <w:szCs w:val="28"/>
        </w:rPr>
        <w:t>工作</w:t>
      </w:r>
      <w:r w:rsidR="00B47344" w:rsidRPr="00DD6E1B">
        <w:rPr>
          <w:rFonts w:hint="eastAsia"/>
          <w:b/>
          <w:bCs/>
          <w:sz w:val="28"/>
          <w:szCs w:val="28"/>
        </w:rPr>
        <w:t>。</w:t>
      </w:r>
    </w:p>
    <w:p w:rsidR="00C26EDA" w:rsidRPr="00C26EDA" w:rsidRDefault="00C26EDA" w:rsidP="00F0100E">
      <w:pPr>
        <w:spacing w:line="460" w:lineRule="exact"/>
        <w:ind w:firstLineChars="147" w:firstLine="413"/>
        <w:rPr>
          <w:b/>
          <w:bCs/>
          <w:sz w:val="28"/>
          <w:szCs w:val="28"/>
        </w:rPr>
      </w:pPr>
    </w:p>
    <w:p w:rsidR="00B47344" w:rsidRPr="00DD6E1B" w:rsidRDefault="00DD6E1B" w:rsidP="00DD6E1B">
      <w:pPr>
        <w:widowControl/>
        <w:shd w:val="clear" w:color="auto" w:fill="FFFFFF"/>
        <w:spacing w:line="420" w:lineRule="atLeast"/>
        <w:ind w:firstLineChars="196" w:firstLine="55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一、</w:t>
      </w:r>
      <w:r w:rsidR="00B47344" w:rsidRPr="00DD6E1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胃镜检查适应症：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1、凡有上消化道症状，疑及食管、胃及十二指肠病变，临床需要确诊者。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2、原因不明的消化道出血。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3、上消化道X线钡餐检查不能确定病变性质者。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4、已确诊的上消化道病变如溃疡、慢性胃炎、胃癌前病变等，需胃镜随访复查者。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5、怀疑上消化道异物患者。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6、有胃癌家族史，需要进行胃镜检查者。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7、有其它系统疾病或临床其它发现，需要胃镜检查进行辅助诊断者。 </w:t>
      </w:r>
    </w:p>
    <w:p w:rsidR="00B47344" w:rsidRPr="00DD6E1B" w:rsidRDefault="00DD6E1B" w:rsidP="00DD6E1B">
      <w:pPr>
        <w:widowControl/>
        <w:shd w:val="clear" w:color="auto" w:fill="FFFFFF"/>
        <w:spacing w:line="420" w:lineRule="atLeast"/>
        <w:ind w:firstLineChars="196" w:firstLine="55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二、</w:t>
      </w:r>
      <w:r w:rsidR="00B47344" w:rsidRPr="00DD6E1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胃镜检查前注意事项：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1、检查前日晚8：00以后勿进食，检查当日至检查前勿进食、饮水、服药及吸烟。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2、将其他有关检查报告单带来，以备医生参考。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3、为预防肝炎传染，使肝炎者和无肝炎者胃镜分开，在作胃镜检查前作乙肝表面抗原检查。 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4、如有药物过敏、出血性疾病、心脏病、肝脏病等其他病史或检查当日有咽喉痛、心悸、气短、血压高、胸痛、腹痛等症状，请于检查前告诉医生。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5、检查前须将活动假牙、眼镜等取下，妥善保管。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6、钡餐钡剂可能附于胃肠黏膜上，使诊断发生困难，故已做钡餐检查者需3天后再做胃镜检查。 </w:t>
      </w:r>
    </w:p>
    <w:p w:rsidR="00B47344" w:rsidRPr="00DD6E1B" w:rsidRDefault="00DD6E1B" w:rsidP="00DD6E1B">
      <w:pPr>
        <w:widowControl/>
        <w:shd w:val="clear" w:color="auto" w:fill="FFFFFF"/>
        <w:spacing w:line="420" w:lineRule="atLeast"/>
        <w:ind w:firstLineChars="196" w:firstLine="55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三、</w:t>
      </w:r>
      <w:r w:rsidR="00B47344" w:rsidRPr="00DD6E1B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胃镜检查中注意事项：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1、做胃镜检查前听从前台护士安排提前服用咽部麻醉及胃内去泡剂（盐酸达克罗宁胶浆）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2、胃镜检查一般不会有危险性，请您勿紧张，要全身放松，左侧卧位，听从医护人员指导，密切配合。进镜后如有恶心请做深呼吸，可有所缓解。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3、检查中始终咬紧牙垫，千万不能吐出，以防咬坏镜身；检查中如有口水可从口角流出，不要吞咽。</w:t>
      </w:r>
    </w:p>
    <w:p w:rsidR="00B47344" w:rsidRPr="00DD6E1B" w:rsidRDefault="00DD6E1B" w:rsidP="00DD6E1B">
      <w:pPr>
        <w:widowControl/>
        <w:shd w:val="clear" w:color="auto" w:fill="FFFFFF"/>
        <w:spacing w:line="420" w:lineRule="atLeast"/>
        <w:ind w:firstLineChars="200" w:firstLine="562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四、</w:t>
      </w:r>
      <w:r w:rsidR="00B47344" w:rsidRPr="00DD6E1B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胃镜检查后注意事项：</w:t>
      </w: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1、术后2小时内勿进食水。术中取病理活检者当日应进细软的半流质饮食，勿进食过热食物；做治疗如切息肉等请遵从医生指导。检查结束后请您稍等片刻取报告，行病理活检者需等待病检结果，约需3—4个工作日。</w:t>
      </w:r>
    </w:p>
    <w:p w:rsidR="00DD6E1B" w:rsidRDefault="00B47344" w:rsidP="00DD6E1B">
      <w:pPr>
        <w:widowControl/>
        <w:shd w:val="clear" w:color="auto" w:fill="FFFFFF"/>
        <w:spacing w:line="420" w:lineRule="atLeast"/>
        <w:ind w:firstLineChars="200" w:firstLine="560"/>
        <w:jc w:val="left"/>
        <w:rPr>
          <w:b/>
          <w:bCs/>
          <w:sz w:val="28"/>
          <w:szCs w:val="28"/>
        </w:rPr>
      </w:pPr>
      <w:r w:rsidRPr="00DD6E1B">
        <w:rPr>
          <w:rFonts w:ascii="宋体" w:hAnsi="宋体" w:cs="宋体" w:hint="eastAsia"/>
          <w:color w:val="333333"/>
          <w:kern w:val="0"/>
          <w:sz w:val="28"/>
          <w:szCs w:val="28"/>
        </w:rPr>
        <w:t>2、检查结束后，会有轻微不适，如咽喉异物感，咳痰，上腹轻微不适等，请不必过于紧张，不要反复用力咳嗽。如有出血、腹痛加剧等特殊不适请及时就诊。</w:t>
      </w:r>
      <w:r w:rsidRPr="00DD6E1B">
        <w:rPr>
          <w:rFonts w:hint="eastAsia"/>
          <w:b/>
          <w:bCs/>
          <w:sz w:val="28"/>
          <w:szCs w:val="28"/>
        </w:rPr>
        <w:t xml:space="preserve"> </w:t>
      </w:r>
      <w:r w:rsidRPr="00DD6E1B">
        <w:rPr>
          <w:rFonts w:hint="eastAsia"/>
          <w:sz w:val="28"/>
          <w:szCs w:val="28"/>
        </w:rPr>
        <w:t xml:space="preserve">            </w:t>
      </w:r>
      <w:r w:rsidRPr="00DD6E1B">
        <w:rPr>
          <w:rFonts w:hint="eastAsia"/>
          <w:b/>
          <w:bCs/>
          <w:sz w:val="28"/>
          <w:szCs w:val="28"/>
        </w:rPr>
        <w:t xml:space="preserve">                                         </w:t>
      </w:r>
    </w:p>
    <w:p w:rsidR="00DD6E1B" w:rsidRDefault="00DD6E1B" w:rsidP="00DD6E1B">
      <w:pPr>
        <w:widowControl/>
        <w:shd w:val="clear" w:color="auto" w:fill="FFFFFF"/>
        <w:spacing w:line="420" w:lineRule="atLeast"/>
        <w:ind w:firstLineChars="200" w:firstLine="562"/>
        <w:jc w:val="left"/>
        <w:rPr>
          <w:b/>
          <w:bCs/>
          <w:sz w:val="28"/>
          <w:szCs w:val="28"/>
        </w:rPr>
      </w:pPr>
    </w:p>
    <w:p w:rsidR="00DD6E1B" w:rsidRDefault="00DD6E1B" w:rsidP="00DD6E1B">
      <w:pPr>
        <w:widowControl/>
        <w:shd w:val="clear" w:color="auto" w:fill="FFFFFF"/>
        <w:spacing w:line="420" w:lineRule="atLeast"/>
        <w:ind w:firstLineChars="200" w:firstLine="562"/>
        <w:jc w:val="left"/>
        <w:rPr>
          <w:b/>
          <w:bCs/>
          <w:sz w:val="28"/>
          <w:szCs w:val="28"/>
        </w:rPr>
      </w:pPr>
    </w:p>
    <w:p w:rsidR="00B47344" w:rsidRPr="00DD6E1B" w:rsidRDefault="00B47344" w:rsidP="00DD6E1B">
      <w:pPr>
        <w:widowControl/>
        <w:shd w:val="clear" w:color="auto" w:fill="FFFFFF"/>
        <w:spacing w:line="420" w:lineRule="atLeast"/>
        <w:ind w:firstLineChars="2145" w:firstLine="6029"/>
        <w:jc w:val="left"/>
        <w:rPr>
          <w:b/>
          <w:bCs/>
          <w:sz w:val="28"/>
          <w:szCs w:val="28"/>
        </w:rPr>
      </w:pPr>
      <w:r w:rsidRPr="00DD6E1B">
        <w:rPr>
          <w:rFonts w:hint="eastAsia"/>
          <w:b/>
          <w:bCs/>
          <w:sz w:val="28"/>
          <w:szCs w:val="28"/>
        </w:rPr>
        <w:t>校</w:t>
      </w:r>
      <w:r w:rsidRPr="00DD6E1B">
        <w:rPr>
          <w:rFonts w:hint="eastAsia"/>
          <w:b/>
          <w:bCs/>
          <w:sz w:val="28"/>
          <w:szCs w:val="28"/>
        </w:rPr>
        <w:t xml:space="preserve"> </w:t>
      </w:r>
      <w:r w:rsidRPr="00DD6E1B">
        <w:rPr>
          <w:rFonts w:hint="eastAsia"/>
          <w:b/>
          <w:bCs/>
          <w:sz w:val="28"/>
          <w:szCs w:val="28"/>
        </w:rPr>
        <w:t>医</w:t>
      </w:r>
      <w:r w:rsidRPr="00DD6E1B">
        <w:rPr>
          <w:rFonts w:hint="eastAsia"/>
          <w:b/>
          <w:bCs/>
          <w:sz w:val="28"/>
          <w:szCs w:val="28"/>
        </w:rPr>
        <w:t xml:space="preserve"> </w:t>
      </w:r>
      <w:r w:rsidRPr="00DD6E1B">
        <w:rPr>
          <w:rFonts w:hint="eastAsia"/>
          <w:b/>
          <w:bCs/>
          <w:sz w:val="28"/>
          <w:szCs w:val="28"/>
        </w:rPr>
        <w:t>院</w:t>
      </w:r>
      <w:r w:rsidRPr="00DD6E1B">
        <w:rPr>
          <w:rFonts w:hint="eastAsia"/>
          <w:b/>
          <w:bCs/>
          <w:sz w:val="28"/>
          <w:szCs w:val="28"/>
        </w:rPr>
        <w:t xml:space="preserve"> </w:t>
      </w:r>
    </w:p>
    <w:sectPr w:rsidR="00B47344" w:rsidRPr="00DD6E1B" w:rsidSect="00C813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91" w:rsidRDefault="00887391" w:rsidP="00C81376">
      <w:r>
        <w:separator/>
      </w:r>
    </w:p>
  </w:endnote>
  <w:endnote w:type="continuationSeparator" w:id="1">
    <w:p w:rsidR="00887391" w:rsidRDefault="00887391" w:rsidP="00C8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91" w:rsidRDefault="00887391" w:rsidP="00C81376">
      <w:r>
        <w:separator/>
      </w:r>
    </w:p>
  </w:footnote>
  <w:footnote w:type="continuationSeparator" w:id="1">
    <w:p w:rsidR="00887391" w:rsidRDefault="00887391" w:rsidP="00C81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D4" w:rsidRDefault="00887391" w:rsidP="00931E3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344"/>
    <w:rsid w:val="00002229"/>
    <w:rsid w:val="00002F15"/>
    <w:rsid w:val="000072B2"/>
    <w:rsid w:val="00011DF0"/>
    <w:rsid w:val="000163EB"/>
    <w:rsid w:val="00030BF6"/>
    <w:rsid w:val="0003592F"/>
    <w:rsid w:val="00054D84"/>
    <w:rsid w:val="0005618C"/>
    <w:rsid w:val="00060C2D"/>
    <w:rsid w:val="000626B5"/>
    <w:rsid w:val="00067E08"/>
    <w:rsid w:val="000725F5"/>
    <w:rsid w:val="00084460"/>
    <w:rsid w:val="00085263"/>
    <w:rsid w:val="00094198"/>
    <w:rsid w:val="00097362"/>
    <w:rsid w:val="000A6C36"/>
    <w:rsid w:val="000A7B19"/>
    <w:rsid w:val="000B22BE"/>
    <w:rsid w:val="000B407F"/>
    <w:rsid w:val="000B4848"/>
    <w:rsid w:val="000C481B"/>
    <w:rsid w:val="000D6A4C"/>
    <w:rsid w:val="000E4919"/>
    <w:rsid w:val="000E66C5"/>
    <w:rsid w:val="000E69EF"/>
    <w:rsid w:val="000F08F8"/>
    <w:rsid w:val="001121D4"/>
    <w:rsid w:val="00113A8E"/>
    <w:rsid w:val="00113D23"/>
    <w:rsid w:val="001145E6"/>
    <w:rsid w:val="00122028"/>
    <w:rsid w:val="00126536"/>
    <w:rsid w:val="00141F21"/>
    <w:rsid w:val="00143623"/>
    <w:rsid w:val="00151BF6"/>
    <w:rsid w:val="001526F8"/>
    <w:rsid w:val="00156A08"/>
    <w:rsid w:val="00157474"/>
    <w:rsid w:val="00162D1C"/>
    <w:rsid w:val="00171A4A"/>
    <w:rsid w:val="00172AA5"/>
    <w:rsid w:val="00172F22"/>
    <w:rsid w:val="0017388F"/>
    <w:rsid w:val="00174D6C"/>
    <w:rsid w:val="00175D8E"/>
    <w:rsid w:val="0017710B"/>
    <w:rsid w:val="00182773"/>
    <w:rsid w:val="00184B82"/>
    <w:rsid w:val="00184CC9"/>
    <w:rsid w:val="0018559E"/>
    <w:rsid w:val="001A0632"/>
    <w:rsid w:val="001A2EB1"/>
    <w:rsid w:val="001A5210"/>
    <w:rsid w:val="001A65D7"/>
    <w:rsid w:val="001B0B3A"/>
    <w:rsid w:val="001C544A"/>
    <w:rsid w:val="001D4301"/>
    <w:rsid w:val="001D4C53"/>
    <w:rsid w:val="001E1030"/>
    <w:rsid w:val="001E2A3D"/>
    <w:rsid w:val="001E498E"/>
    <w:rsid w:val="001F36D5"/>
    <w:rsid w:val="001F710A"/>
    <w:rsid w:val="00200048"/>
    <w:rsid w:val="00206514"/>
    <w:rsid w:val="00215089"/>
    <w:rsid w:val="00215111"/>
    <w:rsid w:val="00227DBD"/>
    <w:rsid w:val="00234BF5"/>
    <w:rsid w:val="00237789"/>
    <w:rsid w:val="002400C0"/>
    <w:rsid w:val="00252E13"/>
    <w:rsid w:val="002538A8"/>
    <w:rsid w:val="00254BEE"/>
    <w:rsid w:val="0026049C"/>
    <w:rsid w:val="00265248"/>
    <w:rsid w:val="00266C23"/>
    <w:rsid w:val="00283905"/>
    <w:rsid w:val="0028619A"/>
    <w:rsid w:val="002862D0"/>
    <w:rsid w:val="0029169E"/>
    <w:rsid w:val="00292D47"/>
    <w:rsid w:val="00294BB2"/>
    <w:rsid w:val="00295BD1"/>
    <w:rsid w:val="002A5D49"/>
    <w:rsid w:val="002A7674"/>
    <w:rsid w:val="002B021D"/>
    <w:rsid w:val="002B43A6"/>
    <w:rsid w:val="002C2614"/>
    <w:rsid w:val="002C44F6"/>
    <w:rsid w:val="002C50A4"/>
    <w:rsid w:val="002D0CBC"/>
    <w:rsid w:val="002D139A"/>
    <w:rsid w:val="002E2B0C"/>
    <w:rsid w:val="002E2E60"/>
    <w:rsid w:val="002E2EDF"/>
    <w:rsid w:val="002E4E40"/>
    <w:rsid w:val="002F4823"/>
    <w:rsid w:val="00304F58"/>
    <w:rsid w:val="0031097F"/>
    <w:rsid w:val="00310F99"/>
    <w:rsid w:val="00312932"/>
    <w:rsid w:val="00316477"/>
    <w:rsid w:val="00322C04"/>
    <w:rsid w:val="003249E7"/>
    <w:rsid w:val="003258CE"/>
    <w:rsid w:val="00337E83"/>
    <w:rsid w:val="003402A3"/>
    <w:rsid w:val="00341699"/>
    <w:rsid w:val="00374123"/>
    <w:rsid w:val="003744A0"/>
    <w:rsid w:val="00380A1B"/>
    <w:rsid w:val="00386F04"/>
    <w:rsid w:val="00386FF8"/>
    <w:rsid w:val="003B2A37"/>
    <w:rsid w:val="003C086B"/>
    <w:rsid w:val="003C7445"/>
    <w:rsid w:val="003D7108"/>
    <w:rsid w:val="003D79A9"/>
    <w:rsid w:val="003D7C85"/>
    <w:rsid w:val="003E0ABC"/>
    <w:rsid w:val="003E3EFC"/>
    <w:rsid w:val="003E4FF9"/>
    <w:rsid w:val="003E74CA"/>
    <w:rsid w:val="003F370E"/>
    <w:rsid w:val="00403F9A"/>
    <w:rsid w:val="00414803"/>
    <w:rsid w:val="0041592F"/>
    <w:rsid w:val="0042059F"/>
    <w:rsid w:val="0042121F"/>
    <w:rsid w:val="004234AB"/>
    <w:rsid w:val="0042530B"/>
    <w:rsid w:val="00426E97"/>
    <w:rsid w:val="00433C94"/>
    <w:rsid w:val="004361DA"/>
    <w:rsid w:val="004465C3"/>
    <w:rsid w:val="004466DA"/>
    <w:rsid w:val="00450C18"/>
    <w:rsid w:val="0045766D"/>
    <w:rsid w:val="00460C34"/>
    <w:rsid w:val="004779FA"/>
    <w:rsid w:val="0048005B"/>
    <w:rsid w:val="00487989"/>
    <w:rsid w:val="004933A6"/>
    <w:rsid w:val="00494F5D"/>
    <w:rsid w:val="00496711"/>
    <w:rsid w:val="004A30C4"/>
    <w:rsid w:val="004A4492"/>
    <w:rsid w:val="004A5D78"/>
    <w:rsid w:val="004B15FA"/>
    <w:rsid w:val="004B28B1"/>
    <w:rsid w:val="004C2DB4"/>
    <w:rsid w:val="004C58C7"/>
    <w:rsid w:val="004C680F"/>
    <w:rsid w:val="004D5054"/>
    <w:rsid w:val="004D5FEF"/>
    <w:rsid w:val="004F020E"/>
    <w:rsid w:val="004F7866"/>
    <w:rsid w:val="005006FD"/>
    <w:rsid w:val="00507BDA"/>
    <w:rsid w:val="00513C49"/>
    <w:rsid w:val="00514305"/>
    <w:rsid w:val="0052014F"/>
    <w:rsid w:val="00521A22"/>
    <w:rsid w:val="005238BA"/>
    <w:rsid w:val="0052746A"/>
    <w:rsid w:val="005348B1"/>
    <w:rsid w:val="00535150"/>
    <w:rsid w:val="0054044A"/>
    <w:rsid w:val="00550448"/>
    <w:rsid w:val="0055394D"/>
    <w:rsid w:val="00556447"/>
    <w:rsid w:val="005602A8"/>
    <w:rsid w:val="0056272E"/>
    <w:rsid w:val="00562B26"/>
    <w:rsid w:val="00563ED2"/>
    <w:rsid w:val="00565C42"/>
    <w:rsid w:val="005669EA"/>
    <w:rsid w:val="00567F1E"/>
    <w:rsid w:val="005709E8"/>
    <w:rsid w:val="00573767"/>
    <w:rsid w:val="005737B2"/>
    <w:rsid w:val="0057516E"/>
    <w:rsid w:val="00581459"/>
    <w:rsid w:val="00592C6A"/>
    <w:rsid w:val="005C3E34"/>
    <w:rsid w:val="005C5FA6"/>
    <w:rsid w:val="005C6E36"/>
    <w:rsid w:val="005D0CD6"/>
    <w:rsid w:val="005D25A8"/>
    <w:rsid w:val="005D61BA"/>
    <w:rsid w:val="005D734D"/>
    <w:rsid w:val="005F6BDD"/>
    <w:rsid w:val="005F7628"/>
    <w:rsid w:val="0060692D"/>
    <w:rsid w:val="006120BE"/>
    <w:rsid w:val="00612B36"/>
    <w:rsid w:val="00622C71"/>
    <w:rsid w:val="00627202"/>
    <w:rsid w:val="00635CBB"/>
    <w:rsid w:val="00636AD8"/>
    <w:rsid w:val="006426CE"/>
    <w:rsid w:val="00662BA0"/>
    <w:rsid w:val="00680D05"/>
    <w:rsid w:val="0069212F"/>
    <w:rsid w:val="00692D71"/>
    <w:rsid w:val="006968F6"/>
    <w:rsid w:val="00697309"/>
    <w:rsid w:val="0069785C"/>
    <w:rsid w:val="006A4B99"/>
    <w:rsid w:val="006A568D"/>
    <w:rsid w:val="006B35B2"/>
    <w:rsid w:val="006C3A50"/>
    <w:rsid w:val="006C5348"/>
    <w:rsid w:val="006D4BF2"/>
    <w:rsid w:val="006D5BC6"/>
    <w:rsid w:val="006E2210"/>
    <w:rsid w:val="006F2049"/>
    <w:rsid w:val="007034E7"/>
    <w:rsid w:val="00710CBD"/>
    <w:rsid w:val="00711CAA"/>
    <w:rsid w:val="007137ED"/>
    <w:rsid w:val="00715682"/>
    <w:rsid w:val="00716E0B"/>
    <w:rsid w:val="0072696F"/>
    <w:rsid w:val="007270A8"/>
    <w:rsid w:val="00730188"/>
    <w:rsid w:val="0073315A"/>
    <w:rsid w:val="00735208"/>
    <w:rsid w:val="007429E3"/>
    <w:rsid w:val="00744D4C"/>
    <w:rsid w:val="00746FAD"/>
    <w:rsid w:val="0075117C"/>
    <w:rsid w:val="00752EB5"/>
    <w:rsid w:val="0075558C"/>
    <w:rsid w:val="0076792D"/>
    <w:rsid w:val="00773176"/>
    <w:rsid w:val="0077695F"/>
    <w:rsid w:val="00783798"/>
    <w:rsid w:val="00784965"/>
    <w:rsid w:val="00785CA3"/>
    <w:rsid w:val="00785E56"/>
    <w:rsid w:val="007976A6"/>
    <w:rsid w:val="007B1A98"/>
    <w:rsid w:val="007B30C6"/>
    <w:rsid w:val="007B4DB7"/>
    <w:rsid w:val="007C36F2"/>
    <w:rsid w:val="007D2C3B"/>
    <w:rsid w:val="007D32DF"/>
    <w:rsid w:val="007E19D9"/>
    <w:rsid w:val="007E5F32"/>
    <w:rsid w:val="007E62AF"/>
    <w:rsid w:val="007F2218"/>
    <w:rsid w:val="007F355A"/>
    <w:rsid w:val="007F3983"/>
    <w:rsid w:val="007F4951"/>
    <w:rsid w:val="008000AD"/>
    <w:rsid w:val="00806FE0"/>
    <w:rsid w:val="00807336"/>
    <w:rsid w:val="008104A3"/>
    <w:rsid w:val="00810A95"/>
    <w:rsid w:val="008147E5"/>
    <w:rsid w:val="00815606"/>
    <w:rsid w:val="008171FE"/>
    <w:rsid w:val="00822116"/>
    <w:rsid w:val="00825523"/>
    <w:rsid w:val="00825F72"/>
    <w:rsid w:val="008271B8"/>
    <w:rsid w:val="008416ED"/>
    <w:rsid w:val="00842417"/>
    <w:rsid w:val="00861319"/>
    <w:rsid w:val="008655A9"/>
    <w:rsid w:val="00865686"/>
    <w:rsid w:val="00867C4C"/>
    <w:rsid w:val="00874EFA"/>
    <w:rsid w:val="0087543E"/>
    <w:rsid w:val="008816AC"/>
    <w:rsid w:val="00887391"/>
    <w:rsid w:val="008963F3"/>
    <w:rsid w:val="008A2476"/>
    <w:rsid w:val="008A299B"/>
    <w:rsid w:val="008A5534"/>
    <w:rsid w:val="008B6AC5"/>
    <w:rsid w:val="008C5A04"/>
    <w:rsid w:val="008C738A"/>
    <w:rsid w:val="008D1AC5"/>
    <w:rsid w:val="008E68C9"/>
    <w:rsid w:val="008F0FAA"/>
    <w:rsid w:val="00901E07"/>
    <w:rsid w:val="00903296"/>
    <w:rsid w:val="00906450"/>
    <w:rsid w:val="009128FC"/>
    <w:rsid w:val="009132A5"/>
    <w:rsid w:val="009155D3"/>
    <w:rsid w:val="009207F0"/>
    <w:rsid w:val="009319A1"/>
    <w:rsid w:val="00934CA3"/>
    <w:rsid w:val="00941079"/>
    <w:rsid w:val="00942372"/>
    <w:rsid w:val="0094337F"/>
    <w:rsid w:val="00944D85"/>
    <w:rsid w:val="0094723D"/>
    <w:rsid w:val="009478B7"/>
    <w:rsid w:val="00952A2B"/>
    <w:rsid w:val="00957881"/>
    <w:rsid w:val="0097197F"/>
    <w:rsid w:val="00976EAC"/>
    <w:rsid w:val="00977943"/>
    <w:rsid w:val="00981A65"/>
    <w:rsid w:val="00984A5E"/>
    <w:rsid w:val="00984D7A"/>
    <w:rsid w:val="00985361"/>
    <w:rsid w:val="00996835"/>
    <w:rsid w:val="009A0A42"/>
    <w:rsid w:val="009A6783"/>
    <w:rsid w:val="009A725A"/>
    <w:rsid w:val="009C6E70"/>
    <w:rsid w:val="009C6F25"/>
    <w:rsid w:val="009D1962"/>
    <w:rsid w:val="009D43A2"/>
    <w:rsid w:val="009D51EF"/>
    <w:rsid w:val="009D7302"/>
    <w:rsid w:val="009E106A"/>
    <w:rsid w:val="009E1640"/>
    <w:rsid w:val="009E1DA6"/>
    <w:rsid w:val="009E51F8"/>
    <w:rsid w:val="009E61C2"/>
    <w:rsid w:val="009E7A57"/>
    <w:rsid w:val="009F0A87"/>
    <w:rsid w:val="009F1109"/>
    <w:rsid w:val="009F61EF"/>
    <w:rsid w:val="009F639E"/>
    <w:rsid w:val="009F7A83"/>
    <w:rsid w:val="00A10E60"/>
    <w:rsid w:val="00A1192D"/>
    <w:rsid w:val="00A125BF"/>
    <w:rsid w:val="00A1443A"/>
    <w:rsid w:val="00A15EE9"/>
    <w:rsid w:val="00A21212"/>
    <w:rsid w:val="00A373C2"/>
    <w:rsid w:val="00A42A22"/>
    <w:rsid w:val="00A618C7"/>
    <w:rsid w:val="00A62941"/>
    <w:rsid w:val="00A63F9A"/>
    <w:rsid w:val="00A655B5"/>
    <w:rsid w:val="00A73E51"/>
    <w:rsid w:val="00A857DD"/>
    <w:rsid w:val="00A87096"/>
    <w:rsid w:val="00A94B66"/>
    <w:rsid w:val="00A96779"/>
    <w:rsid w:val="00AA3127"/>
    <w:rsid w:val="00AA501E"/>
    <w:rsid w:val="00AA63BF"/>
    <w:rsid w:val="00AB174C"/>
    <w:rsid w:val="00AC0923"/>
    <w:rsid w:val="00AC0E6E"/>
    <w:rsid w:val="00AC1DCE"/>
    <w:rsid w:val="00AC49DC"/>
    <w:rsid w:val="00AD26AE"/>
    <w:rsid w:val="00AD7F41"/>
    <w:rsid w:val="00AF0291"/>
    <w:rsid w:val="00AF4DE6"/>
    <w:rsid w:val="00B0240C"/>
    <w:rsid w:val="00B047CF"/>
    <w:rsid w:val="00B07A06"/>
    <w:rsid w:val="00B103A0"/>
    <w:rsid w:val="00B11FEF"/>
    <w:rsid w:val="00B16D4C"/>
    <w:rsid w:val="00B21F31"/>
    <w:rsid w:val="00B27F4A"/>
    <w:rsid w:val="00B33C15"/>
    <w:rsid w:val="00B45231"/>
    <w:rsid w:val="00B47344"/>
    <w:rsid w:val="00B63D88"/>
    <w:rsid w:val="00B67611"/>
    <w:rsid w:val="00B731CF"/>
    <w:rsid w:val="00B85FAF"/>
    <w:rsid w:val="00B900E7"/>
    <w:rsid w:val="00B96EC8"/>
    <w:rsid w:val="00B975AA"/>
    <w:rsid w:val="00B9782D"/>
    <w:rsid w:val="00BA0A9E"/>
    <w:rsid w:val="00BA5772"/>
    <w:rsid w:val="00BB70F2"/>
    <w:rsid w:val="00BC38D5"/>
    <w:rsid w:val="00BC7680"/>
    <w:rsid w:val="00BC79BD"/>
    <w:rsid w:val="00BD3EB8"/>
    <w:rsid w:val="00BD42E8"/>
    <w:rsid w:val="00BD6A25"/>
    <w:rsid w:val="00BD707C"/>
    <w:rsid w:val="00BD793A"/>
    <w:rsid w:val="00BE0B8D"/>
    <w:rsid w:val="00BE5CA6"/>
    <w:rsid w:val="00BE74B2"/>
    <w:rsid w:val="00BF1EA5"/>
    <w:rsid w:val="00C00E5C"/>
    <w:rsid w:val="00C065C8"/>
    <w:rsid w:val="00C074D3"/>
    <w:rsid w:val="00C1355F"/>
    <w:rsid w:val="00C1771D"/>
    <w:rsid w:val="00C24DA3"/>
    <w:rsid w:val="00C26EDA"/>
    <w:rsid w:val="00C30BF1"/>
    <w:rsid w:val="00C3340C"/>
    <w:rsid w:val="00C353B1"/>
    <w:rsid w:val="00C36387"/>
    <w:rsid w:val="00C40BCB"/>
    <w:rsid w:val="00C40CF3"/>
    <w:rsid w:val="00C42C20"/>
    <w:rsid w:val="00C461EC"/>
    <w:rsid w:val="00C506BA"/>
    <w:rsid w:val="00C56DD2"/>
    <w:rsid w:val="00C65AB5"/>
    <w:rsid w:val="00C81376"/>
    <w:rsid w:val="00C845B1"/>
    <w:rsid w:val="00C911F6"/>
    <w:rsid w:val="00C93FB3"/>
    <w:rsid w:val="00C9673A"/>
    <w:rsid w:val="00CA0469"/>
    <w:rsid w:val="00CA134F"/>
    <w:rsid w:val="00CA1AB8"/>
    <w:rsid w:val="00CA4FC6"/>
    <w:rsid w:val="00CA7BE0"/>
    <w:rsid w:val="00CB1931"/>
    <w:rsid w:val="00CB3A2C"/>
    <w:rsid w:val="00CB480A"/>
    <w:rsid w:val="00CD32F9"/>
    <w:rsid w:val="00CD3A5C"/>
    <w:rsid w:val="00CD65CD"/>
    <w:rsid w:val="00CE14D8"/>
    <w:rsid w:val="00CF036E"/>
    <w:rsid w:val="00CF19D0"/>
    <w:rsid w:val="00CF1A82"/>
    <w:rsid w:val="00CF3B2E"/>
    <w:rsid w:val="00D06216"/>
    <w:rsid w:val="00D065C4"/>
    <w:rsid w:val="00D14CF3"/>
    <w:rsid w:val="00D156B0"/>
    <w:rsid w:val="00D21E7E"/>
    <w:rsid w:val="00D24089"/>
    <w:rsid w:val="00D2497A"/>
    <w:rsid w:val="00D26416"/>
    <w:rsid w:val="00D34817"/>
    <w:rsid w:val="00D440BF"/>
    <w:rsid w:val="00D540FF"/>
    <w:rsid w:val="00D56635"/>
    <w:rsid w:val="00D61BBF"/>
    <w:rsid w:val="00D654DE"/>
    <w:rsid w:val="00D73CA2"/>
    <w:rsid w:val="00D750BE"/>
    <w:rsid w:val="00D767F9"/>
    <w:rsid w:val="00D7721A"/>
    <w:rsid w:val="00D80A19"/>
    <w:rsid w:val="00D82B8B"/>
    <w:rsid w:val="00D95FDB"/>
    <w:rsid w:val="00DA0631"/>
    <w:rsid w:val="00DA4087"/>
    <w:rsid w:val="00DB36DD"/>
    <w:rsid w:val="00DC6FAB"/>
    <w:rsid w:val="00DC78D3"/>
    <w:rsid w:val="00DD2C1B"/>
    <w:rsid w:val="00DD54F8"/>
    <w:rsid w:val="00DD6E1B"/>
    <w:rsid w:val="00DD73E9"/>
    <w:rsid w:val="00DF5EF8"/>
    <w:rsid w:val="00E02A3E"/>
    <w:rsid w:val="00E02CFC"/>
    <w:rsid w:val="00E047E6"/>
    <w:rsid w:val="00E11948"/>
    <w:rsid w:val="00E12752"/>
    <w:rsid w:val="00E14DAD"/>
    <w:rsid w:val="00E16A81"/>
    <w:rsid w:val="00E244B3"/>
    <w:rsid w:val="00E321AC"/>
    <w:rsid w:val="00E432FA"/>
    <w:rsid w:val="00E606AD"/>
    <w:rsid w:val="00E60D59"/>
    <w:rsid w:val="00E6156D"/>
    <w:rsid w:val="00E66770"/>
    <w:rsid w:val="00E722C6"/>
    <w:rsid w:val="00E7361B"/>
    <w:rsid w:val="00E815EA"/>
    <w:rsid w:val="00E866B8"/>
    <w:rsid w:val="00E936DF"/>
    <w:rsid w:val="00EB548A"/>
    <w:rsid w:val="00EB5C85"/>
    <w:rsid w:val="00EB7F99"/>
    <w:rsid w:val="00EC5678"/>
    <w:rsid w:val="00ED79CF"/>
    <w:rsid w:val="00EE18AA"/>
    <w:rsid w:val="00EE63CA"/>
    <w:rsid w:val="00EF0BA8"/>
    <w:rsid w:val="00EF43D4"/>
    <w:rsid w:val="00EF5712"/>
    <w:rsid w:val="00EF70A4"/>
    <w:rsid w:val="00EF7AE3"/>
    <w:rsid w:val="00F00AE5"/>
    <w:rsid w:val="00F0100E"/>
    <w:rsid w:val="00F02734"/>
    <w:rsid w:val="00F042C5"/>
    <w:rsid w:val="00F065C6"/>
    <w:rsid w:val="00F071A1"/>
    <w:rsid w:val="00F12430"/>
    <w:rsid w:val="00F27986"/>
    <w:rsid w:val="00F3023C"/>
    <w:rsid w:val="00F30B0E"/>
    <w:rsid w:val="00F33A1B"/>
    <w:rsid w:val="00F35BD1"/>
    <w:rsid w:val="00F43EA1"/>
    <w:rsid w:val="00F50795"/>
    <w:rsid w:val="00F529E6"/>
    <w:rsid w:val="00F54A30"/>
    <w:rsid w:val="00F551C3"/>
    <w:rsid w:val="00F5788C"/>
    <w:rsid w:val="00F60DEF"/>
    <w:rsid w:val="00F62162"/>
    <w:rsid w:val="00F63265"/>
    <w:rsid w:val="00F6412E"/>
    <w:rsid w:val="00F70C3D"/>
    <w:rsid w:val="00F75041"/>
    <w:rsid w:val="00F7706D"/>
    <w:rsid w:val="00F80509"/>
    <w:rsid w:val="00F84FC7"/>
    <w:rsid w:val="00F857F9"/>
    <w:rsid w:val="00F86606"/>
    <w:rsid w:val="00F90EF3"/>
    <w:rsid w:val="00F916D4"/>
    <w:rsid w:val="00FA3F5F"/>
    <w:rsid w:val="00FA440A"/>
    <w:rsid w:val="00FB4EAF"/>
    <w:rsid w:val="00FB51AC"/>
    <w:rsid w:val="00FB5A3B"/>
    <w:rsid w:val="00FC1E9A"/>
    <w:rsid w:val="00FC6282"/>
    <w:rsid w:val="00FD6F27"/>
    <w:rsid w:val="00FD7F86"/>
    <w:rsid w:val="00FE3E8E"/>
    <w:rsid w:val="00FE657D"/>
    <w:rsid w:val="00F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4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73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A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2016-06-22T12:42:00Z</dcterms:created>
  <dcterms:modified xsi:type="dcterms:W3CDTF">2016-06-22T12:42:00Z</dcterms:modified>
</cp:coreProperties>
</file>